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FD" w:rsidRPr="00035689" w:rsidRDefault="00B162E4" w:rsidP="00035689">
      <w:pPr>
        <w:jc w:val="center"/>
        <w:rPr>
          <w:b/>
          <w:sz w:val="36"/>
          <w:szCs w:val="36"/>
        </w:rPr>
      </w:pPr>
      <w:bookmarkStart w:id="0" w:name="_GoBack"/>
      <w:r w:rsidRPr="00B162E4">
        <w:rPr>
          <w:b/>
          <w:sz w:val="36"/>
          <w:szCs w:val="36"/>
        </w:rPr>
        <w:t xml:space="preserve">SUPPLIER </w:t>
      </w:r>
      <w:r w:rsidR="005C1430" w:rsidRPr="00B162E4">
        <w:rPr>
          <w:b/>
          <w:sz w:val="36"/>
          <w:szCs w:val="36"/>
        </w:rPr>
        <w:t>FAI CHECKLIST</w:t>
      </w:r>
    </w:p>
    <w:bookmarkEnd w:id="0"/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Part used for first article inspection has been identified</w:t>
      </w:r>
      <w:r w:rsidR="00451D43" w:rsidRPr="00B162E4">
        <w:rPr>
          <w:sz w:val="36"/>
          <w:szCs w:val="36"/>
        </w:rPr>
        <w:t>.</w:t>
      </w:r>
    </w:p>
    <w:p w:rsidR="00451D43" w:rsidRPr="00B162E4" w:rsidRDefault="00451D43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AS9102 forms have been used, all documentation is legible.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Drawing notes are accounted for on the FAIR (First Article Inspection Report)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All dimensions are accounted for on the FAIR, results are recorded and within specification.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A ballooned/bubbled drawing has been provided when there are more than 20 reportable dimensions.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 xml:space="preserve">If a dimensioned drawing was not provided by PZ a vendor supplied drawing is </w:t>
      </w:r>
      <w:r w:rsidR="00B162E4" w:rsidRPr="00B162E4">
        <w:rPr>
          <w:sz w:val="36"/>
          <w:szCs w:val="36"/>
        </w:rPr>
        <w:t>included</w:t>
      </w:r>
      <w:r w:rsidRPr="00B162E4">
        <w:rPr>
          <w:sz w:val="36"/>
          <w:szCs w:val="36"/>
        </w:rPr>
        <w:t>.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Certifications (COC) for any referenced materials or special processes on the drawing or parts list have been provided.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Certifications (COC) for any commercial parts identified on the drawing or parts list have been provided.</w:t>
      </w:r>
    </w:p>
    <w:p w:rsidR="005C1430" w:rsidRPr="00B162E4" w:rsidRDefault="005C1430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If there are lower level parts manufactured to a PZ drawing a separate FAI has been provided for these.</w:t>
      </w:r>
    </w:p>
    <w:p w:rsidR="00451D43" w:rsidRPr="00B162E4" w:rsidRDefault="00451D43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>Non-conformances have been identified and approved in advance of shipment.</w:t>
      </w:r>
    </w:p>
    <w:p w:rsidR="00451D43" w:rsidRPr="00B162E4" w:rsidRDefault="00451D43" w:rsidP="00DA2989">
      <w:pPr>
        <w:pStyle w:val="ListParagraph"/>
        <w:numPr>
          <w:ilvl w:val="0"/>
          <w:numId w:val="3"/>
        </w:numPr>
        <w:tabs>
          <w:tab w:val="left" w:pos="2505"/>
        </w:tabs>
        <w:rPr>
          <w:sz w:val="36"/>
          <w:szCs w:val="36"/>
        </w:rPr>
      </w:pPr>
      <w:r w:rsidRPr="00B162E4">
        <w:rPr>
          <w:sz w:val="36"/>
          <w:szCs w:val="36"/>
        </w:rPr>
        <w:t xml:space="preserve">Documentation package has been provided with the shipment of the FAI part or sent electronically </w:t>
      </w:r>
      <w:r w:rsidR="00B162E4" w:rsidRPr="00B162E4">
        <w:rPr>
          <w:sz w:val="36"/>
          <w:szCs w:val="36"/>
        </w:rPr>
        <w:t xml:space="preserve">(preferred method) </w:t>
      </w:r>
      <w:r w:rsidRPr="00B162E4">
        <w:rPr>
          <w:sz w:val="36"/>
          <w:szCs w:val="36"/>
        </w:rPr>
        <w:t>to the buyer</w:t>
      </w:r>
      <w:r w:rsidR="00B162E4">
        <w:rPr>
          <w:sz w:val="36"/>
          <w:szCs w:val="36"/>
        </w:rPr>
        <w:t xml:space="preserve"> or supplier quality</w:t>
      </w:r>
      <w:r w:rsidRPr="00B162E4">
        <w:rPr>
          <w:sz w:val="36"/>
          <w:szCs w:val="36"/>
        </w:rPr>
        <w:t xml:space="preserve"> at the time of shipment.</w:t>
      </w:r>
    </w:p>
    <w:sectPr w:rsidR="00451D43" w:rsidRPr="00B162E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689" w:rsidRDefault="00035689" w:rsidP="00035689">
      <w:pPr>
        <w:spacing w:after="0" w:line="240" w:lineRule="auto"/>
      </w:pPr>
      <w:r>
        <w:separator/>
      </w:r>
    </w:p>
  </w:endnote>
  <w:endnote w:type="continuationSeparator" w:id="0">
    <w:p w:rsidR="00035689" w:rsidRDefault="00035689" w:rsidP="0003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689" w:rsidRPr="00035689" w:rsidRDefault="00035689" w:rsidP="00035689">
    <w:pPr>
      <w:pStyle w:val="Footer"/>
      <w:tabs>
        <w:tab w:val="center" w:pos="540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>C</w:t>
    </w:r>
    <w:r w:rsidRPr="00035689">
      <w:rPr>
        <w:rFonts w:ascii="Calibri" w:hAnsi="Calibri"/>
        <w:sz w:val="20"/>
        <w:szCs w:val="20"/>
      </w:rPr>
      <w:t>ORP-QA-048</w:t>
    </w:r>
    <w:r w:rsidRPr="00035689">
      <w:rPr>
        <w:rFonts w:ascii="Calibri" w:hAnsi="Calibri"/>
        <w:sz w:val="20"/>
        <w:szCs w:val="20"/>
      </w:rPr>
      <w:t>-F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  <w:t>02/28</w:t>
    </w:r>
    <w:r w:rsidRPr="00035689">
      <w:rPr>
        <w:rFonts w:ascii="Calibri" w:hAnsi="Calibri"/>
        <w:sz w:val="20"/>
        <w:szCs w:val="20"/>
      </w:rPr>
      <w:t>/19</w:t>
    </w:r>
  </w:p>
  <w:p w:rsidR="00035689" w:rsidRPr="00035689" w:rsidRDefault="00035689" w:rsidP="00035689">
    <w:pPr>
      <w:pStyle w:val="Footer"/>
      <w:tabs>
        <w:tab w:val="center" w:pos="5400"/>
        <w:tab w:val="right" w:pos="10260"/>
      </w:tabs>
      <w:rPr>
        <w:rFonts w:ascii="Calibri" w:hAnsi="Calibri"/>
        <w:sz w:val="20"/>
        <w:szCs w:val="20"/>
      </w:rPr>
    </w:pPr>
    <w:r w:rsidRPr="00035689">
      <w:rPr>
        <w:rFonts w:ascii="Calibri" w:hAnsi="Calibri"/>
        <w:sz w:val="20"/>
        <w:szCs w:val="20"/>
      </w:rPr>
      <w:t>Rev A</w:t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ab/>
    </w:r>
    <w:r w:rsidRPr="00035689">
      <w:rPr>
        <w:rFonts w:ascii="Calibri" w:hAnsi="Calibri"/>
        <w:sz w:val="20"/>
        <w:szCs w:val="20"/>
      </w:rPr>
      <w:t xml:space="preserve">Page: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PAGE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 w:rsidR="00CE20E5">
      <w:rPr>
        <w:rStyle w:val="PageNumber"/>
        <w:rFonts w:ascii="Calibri" w:hAnsi="Calibri"/>
        <w:noProof/>
        <w:sz w:val="20"/>
        <w:szCs w:val="20"/>
      </w:rPr>
      <w:t>1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  <w:r w:rsidRPr="00035689">
      <w:rPr>
        <w:rStyle w:val="PageNumber"/>
        <w:rFonts w:ascii="Calibri" w:hAnsi="Calibri"/>
        <w:sz w:val="20"/>
        <w:szCs w:val="20"/>
      </w:rPr>
      <w:t xml:space="preserve"> of </w:t>
    </w:r>
    <w:r w:rsidRPr="00035689">
      <w:rPr>
        <w:rStyle w:val="PageNumber"/>
        <w:rFonts w:ascii="Calibri" w:hAnsi="Calibri"/>
        <w:sz w:val="20"/>
        <w:szCs w:val="20"/>
      </w:rPr>
      <w:fldChar w:fldCharType="begin"/>
    </w:r>
    <w:r w:rsidRPr="00035689">
      <w:rPr>
        <w:rStyle w:val="PageNumber"/>
        <w:rFonts w:ascii="Calibri" w:hAnsi="Calibri"/>
        <w:sz w:val="20"/>
        <w:szCs w:val="20"/>
      </w:rPr>
      <w:instrText xml:space="preserve"> NUMPAGES </w:instrText>
    </w:r>
    <w:r w:rsidRPr="00035689">
      <w:rPr>
        <w:rStyle w:val="PageNumber"/>
        <w:rFonts w:ascii="Calibri" w:hAnsi="Calibri"/>
        <w:sz w:val="20"/>
        <w:szCs w:val="20"/>
      </w:rPr>
      <w:fldChar w:fldCharType="separate"/>
    </w:r>
    <w:r w:rsidR="00CE20E5">
      <w:rPr>
        <w:rStyle w:val="PageNumber"/>
        <w:rFonts w:ascii="Calibri" w:hAnsi="Calibri"/>
        <w:noProof/>
        <w:sz w:val="20"/>
        <w:szCs w:val="20"/>
      </w:rPr>
      <w:t>1</w:t>
    </w:r>
    <w:r w:rsidRPr="00035689">
      <w:rPr>
        <w:rStyle w:val="PageNumber"/>
        <w:rFonts w:ascii="Calibri" w:hAnsi="Calibri"/>
        <w:sz w:val="20"/>
        <w:szCs w:val="20"/>
      </w:rPr>
      <w:fldChar w:fldCharType="end"/>
    </w:r>
  </w:p>
  <w:p w:rsidR="00035689" w:rsidRDefault="00035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689" w:rsidRDefault="00035689" w:rsidP="00035689">
      <w:pPr>
        <w:spacing w:after="0" w:line="240" w:lineRule="auto"/>
      </w:pPr>
      <w:r>
        <w:separator/>
      </w:r>
    </w:p>
  </w:footnote>
  <w:footnote w:type="continuationSeparator" w:id="0">
    <w:p w:rsidR="00035689" w:rsidRDefault="00035689" w:rsidP="00035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4C8D"/>
    <w:multiLevelType w:val="hybridMultilevel"/>
    <w:tmpl w:val="E5E87AA2"/>
    <w:lvl w:ilvl="0" w:tplc="3D929D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D6133"/>
    <w:multiLevelType w:val="hybridMultilevel"/>
    <w:tmpl w:val="748A3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E473C"/>
    <w:multiLevelType w:val="hybridMultilevel"/>
    <w:tmpl w:val="0AE09EEC"/>
    <w:lvl w:ilvl="0" w:tplc="499423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/AAIKWZfwxXyW/y6oiMjMgu5JTs6MHNqQhI4py6MbeShDrQYvzCWgz9klFT53rbhJBsKkzpSVh1HYZwc05hkQ==" w:salt="HtisqJlaXoN/qHbUMw+9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19"/>
    <w:rsid w:val="00035689"/>
    <w:rsid w:val="00390103"/>
    <w:rsid w:val="00451D43"/>
    <w:rsid w:val="005C1430"/>
    <w:rsid w:val="00623C19"/>
    <w:rsid w:val="00B162E4"/>
    <w:rsid w:val="00C856FD"/>
    <w:rsid w:val="00CE20E5"/>
    <w:rsid w:val="00DA2989"/>
    <w:rsid w:val="00F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BC4D9-8953-4F55-BB31-1152EADA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D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89"/>
  </w:style>
  <w:style w:type="paragraph" w:styleId="Footer">
    <w:name w:val="footer"/>
    <w:basedOn w:val="Normal"/>
    <w:link w:val="FooterChar"/>
    <w:unhideWhenUsed/>
    <w:rsid w:val="00035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689"/>
  </w:style>
  <w:style w:type="character" w:styleId="PageNumber">
    <w:name w:val="page number"/>
    <w:basedOn w:val="DefaultParagraphFont"/>
    <w:rsid w:val="00035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Stecher</dc:creator>
  <cp:keywords/>
  <dc:description/>
  <cp:lastModifiedBy>dhacker</cp:lastModifiedBy>
  <cp:revision>3</cp:revision>
  <cp:lastPrinted>2019-02-25T17:16:00Z</cp:lastPrinted>
  <dcterms:created xsi:type="dcterms:W3CDTF">2019-02-28T15:03:00Z</dcterms:created>
  <dcterms:modified xsi:type="dcterms:W3CDTF">2019-02-28T15:03:00Z</dcterms:modified>
</cp:coreProperties>
</file>